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63" w:rsidRPr="0028474F" w:rsidRDefault="00934C50" w:rsidP="00336A63">
      <w:pPr>
        <w:rPr>
          <w:rFonts w:ascii="Calibri" w:hAnsi="Calibri"/>
          <w:b/>
          <w:sz w:val="24"/>
        </w:rPr>
      </w:pPr>
      <w:bookmarkStart w:id="0" w:name="_GoBack"/>
      <w:r>
        <w:rPr>
          <w:rFonts w:ascii="Calibri" w:hAnsi="Calibri"/>
          <w:b/>
          <w:sz w:val="24"/>
        </w:rPr>
        <w:t>DM</w:t>
      </w:r>
      <w:r w:rsidR="00336A63" w:rsidRPr="0028474F">
        <w:rPr>
          <w:rFonts w:ascii="Calibri" w:hAnsi="Calibri"/>
          <w:b/>
          <w:sz w:val="24"/>
        </w:rPr>
        <w:t>9</w:t>
      </w:r>
      <w:r w:rsidR="00336A63">
        <w:rPr>
          <w:rFonts w:ascii="Calibri" w:hAnsi="Calibri" w:hint="eastAsia"/>
          <w:b/>
          <w:sz w:val="24"/>
        </w:rPr>
        <w:t>206</w:t>
      </w:r>
      <w:bookmarkEnd w:id="0"/>
      <w:r>
        <w:rPr>
          <w:rFonts w:ascii="Calibri" w:hAnsi="Calibri"/>
          <w:b/>
          <w:sz w:val="24"/>
        </w:rPr>
        <w:t xml:space="preserve"> </w:t>
      </w:r>
      <w:r w:rsidR="00336A63">
        <w:rPr>
          <w:rFonts w:ascii="Calibri" w:hAnsi="Calibri"/>
          <w:b/>
          <w:sz w:val="24"/>
        </w:rPr>
        <w:t>MINUTNIK</w:t>
      </w:r>
    </w:p>
    <w:p w:rsidR="00336A63" w:rsidRPr="005C17A5" w:rsidRDefault="00D40038" w:rsidP="00336A63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noProof/>
          <w:sz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113030</wp:posOffset>
            </wp:positionV>
            <wp:extent cx="3798570" cy="2346960"/>
            <wp:effectExtent l="19050" t="0" r="0" b="0"/>
            <wp:wrapTight wrapText="bothSides">
              <wp:wrapPolygon edited="0">
                <wp:start x="-108" y="0"/>
                <wp:lineTo x="-108" y="21390"/>
                <wp:lineTo x="21557" y="21390"/>
                <wp:lineTo x="21557" y="0"/>
                <wp:lineTo x="-108" y="0"/>
              </wp:wrapPolygon>
            </wp:wrapTight>
            <wp:docPr id="1" name="Obraz 1" descr="KW9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92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A63" w:rsidRPr="005C17A5" w:rsidRDefault="00336A63" w:rsidP="00336A63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sz w:val="24"/>
        </w:rPr>
        <w:t>Jednostka</w:t>
      </w:r>
      <w:r w:rsidR="00934C50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>Główna</w:t>
      </w:r>
    </w:p>
    <w:p w:rsidR="00336A63" w:rsidRPr="005C17A5" w:rsidRDefault="00336A63" w:rsidP="00336A63">
      <w:pPr>
        <w:jc w:val="center"/>
        <w:rPr>
          <w:rFonts w:ascii="Calibri" w:hAnsi="Calibri"/>
          <w:sz w:val="24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D40038" w:rsidRDefault="00D40038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</w:p>
    <w:p w:rsidR="00336A63" w:rsidRPr="00934C50" w:rsidRDefault="00336A63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  <w:r w:rsidRPr="00934C50">
        <w:rPr>
          <w:rFonts w:ascii="Calibri" w:eastAsia="SimSun" w:hAnsi="Calibri"/>
          <w:b w:val="0"/>
          <w:lang w:val="pl-PL" w:eastAsia="zh-CN"/>
        </w:rPr>
        <w:t>1. Wyświetlacz</w:t>
      </w:r>
      <w:r w:rsidRPr="00934C50">
        <w:rPr>
          <w:rFonts w:ascii="Calibri" w:eastAsia="SimSun" w:hAnsi="Calibri"/>
          <w:b w:val="0"/>
          <w:lang w:val="pl-PL" w:eastAsia="zh-CN"/>
        </w:rPr>
        <w:tab/>
      </w:r>
    </w:p>
    <w:p w:rsidR="00336A63" w:rsidRPr="00336A63" w:rsidRDefault="00336A63" w:rsidP="00336A63">
      <w:pPr>
        <w:pStyle w:val="Nadpis1"/>
        <w:rPr>
          <w:rFonts w:ascii="Calibri" w:eastAsia="SimSun" w:hAnsi="Calibri"/>
          <w:b w:val="0"/>
          <w:lang w:val="pl-PL" w:eastAsia="zh-CN"/>
        </w:rPr>
      </w:pPr>
      <w:r w:rsidRPr="00336A63">
        <w:rPr>
          <w:rFonts w:ascii="Calibri" w:eastAsia="SimSun" w:hAnsi="Calibri"/>
          <w:b w:val="0"/>
          <w:lang w:val="pl-PL" w:eastAsia="zh-CN"/>
        </w:rPr>
        <w:t>2.</w:t>
      </w:r>
      <w:r w:rsidRPr="00336A63">
        <w:rPr>
          <w:rFonts w:ascii="Calibri" w:hAnsi="Calibri"/>
          <w:b w:val="0"/>
          <w:lang w:val="pl-PL"/>
        </w:rPr>
        <w:t>Przycisk ustawiania minut</w:t>
      </w:r>
    </w:p>
    <w:p w:rsidR="00336A63" w:rsidRPr="00336A63" w:rsidRDefault="00336A63" w:rsidP="00336A63">
      <w:pPr>
        <w:rPr>
          <w:rFonts w:ascii="Calibri" w:hAnsi="Calibri"/>
          <w:sz w:val="24"/>
          <w:lang w:val="pl-PL"/>
        </w:rPr>
      </w:pPr>
      <w:r w:rsidRPr="00336A63">
        <w:rPr>
          <w:rFonts w:ascii="Calibri" w:hAnsi="Calibri"/>
          <w:lang w:val="pl-PL"/>
        </w:rPr>
        <w:t>3.</w:t>
      </w:r>
      <w:r w:rsidRPr="00336A63">
        <w:rPr>
          <w:rFonts w:ascii="Calibri" w:hAnsi="Calibri"/>
          <w:sz w:val="24"/>
          <w:lang w:val="pl-PL"/>
        </w:rPr>
        <w:t xml:space="preserve">Przycisk Start/Stop </w:t>
      </w:r>
    </w:p>
    <w:p w:rsidR="00336A63" w:rsidRPr="00336A63" w:rsidRDefault="00336A63" w:rsidP="00336A63">
      <w:pPr>
        <w:rPr>
          <w:rFonts w:ascii="Calibri" w:hAnsi="Calibri"/>
          <w:lang w:val="pl-PL"/>
        </w:rPr>
      </w:pPr>
      <w:r w:rsidRPr="00336A63">
        <w:rPr>
          <w:rFonts w:ascii="Calibri" w:hAnsi="Calibri"/>
          <w:sz w:val="24"/>
          <w:lang w:val="pl-PL"/>
        </w:rPr>
        <w:t>4. Przycisk</w:t>
      </w:r>
      <w:r>
        <w:rPr>
          <w:rFonts w:ascii="Calibri" w:hAnsi="Calibri"/>
          <w:sz w:val="24"/>
          <w:lang w:val="pl-PL"/>
        </w:rPr>
        <w:t xml:space="preserve"> ustawiania sekund</w:t>
      </w:r>
    </w:p>
    <w:p w:rsidR="00336A63" w:rsidRPr="00336A63" w:rsidRDefault="00336A63" w:rsidP="00336A63">
      <w:pPr>
        <w:rPr>
          <w:rFonts w:ascii="Calibri" w:hAnsi="Calibri"/>
          <w:sz w:val="24"/>
          <w:lang w:val="pl-PL"/>
        </w:rPr>
        <w:sectPr w:rsidR="00336A63" w:rsidRPr="00336A63" w:rsidSect="00D40038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36A63" w:rsidRDefault="00336A63" w:rsidP="00336A63">
      <w:pPr>
        <w:rPr>
          <w:rFonts w:ascii="Calibri" w:hAnsi="Calibri"/>
          <w:sz w:val="24"/>
          <w:lang w:val="pl-PL"/>
        </w:rPr>
      </w:pPr>
      <w:r w:rsidRPr="00336A63">
        <w:rPr>
          <w:rFonts w:ascii="Calibri" w:hAnsi="Calibri" w:hint="eastAsia"/>
          <w:sz w:val="24"/>
          <w:lang w:val="pl-PL"/>
        </w:rPr>
        <w:lastRenderedPageBreak/>
        <w:t xml:space="preserve">5. </w:t>
      </w:r>
      <w:r w:rsidRPr="00336A63">
        <w:rPr>
          <w:rFonts w:ascii="Calibri" w:hAnsi="Calibri"/>
          <w:sz w:val="24"/>
          <w:lang w:val="pl-PL"/>
        </w:rPr>
        <w:t>Magnes</w:t>
      </w:r>
    </w:p>
    <w:p w:rsidR="00336A63" w:rsidRPr="00934C50" w:rsidRDefault="00336A63" w:rsidP="00336A63">
      <w:pPr>
        <w:jc w:val="left"/>
        <w:rPr>
          <w:rFonts w:ascii="Calibri" w:hAnsi="Calibri"/>
          <w:sz w:val="24"/>
          <w:lang w:val="pl-PL"/>
        </w:rPr>
        <w:sectPr w:rsidR="00336A63" w:rsidRPr="00934C50" w:rsidSect="00D4003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934C50">
        <w:rPr>
          <w:rFonts w:ascii="Calibri" w:hAnsi="Calibri" w:hint="eastAsia"/>
          <w:sz w:val="24"/>
          <w:lang w:val="pl-PL"/>
        </w:rPr>
        <w:t>6.</w:t>
      </w:r>
      <w:r w:rsidRPr="00934C50">
        <w:rPr>
          <w:rFonts w:ascii="Calibri" w:hAnsi="Calibri"/>
          <w:sz w:val="24"/>
          <w:lang w:val="pl-PL"/>
        </w:rPr>
        <w:t>Komorabaterii</w:t>
      </w:r>
    </w:p>
    <w:p w:rsidR="00336A63" w:rsidRPr="00934C50" w:rsidRDefault="00336A63" w:rsidP="00336A63">
      <w:pPr>
        <w:rPr>
          <w:rFonts w:ascii="Calibri" w:hAnsi="Calibri"/>
          <w:sz w:val="24"/>
          <w:lang w:val="pl-PL"/>
        </w:rPr>
        <w:sectPr w:rsidR="00336A63" w:rsidRPr="00934C50" w:rsidSect="00D40038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336A63" w:rsidRPr="005C17A5" w:rsidRDefault="00336A63" w:rsidP="00336A63">
      <w:pPr>
        <w:pStyle w:val="Nadpis1"/>
        <w:rPr>
          <w:rFonts w:ascii="Calibri" w:hAnsi="Calibri"/>
        </w:rPr>
      </w:pPr>
      <w:r>
        <w:rPr>
          <w:rFonts w:ascii="Calibri" w:hAnsi="Calibri"/>
        </w:rPr>
        <w:lastRenderedPageBreak/>
        <w:t>Start</w:t>
      </w:r>
    </w:p>
    <w:p w:rsidR="00336A63" w:rsidRDefault="00336A63" w:rsidP="00336A63">
      <w:pPr>
        <w:numPr>
          <w:ilvl w:val="0"/>
          <w:numId w:val="1"/>
        </w:numPr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Otwieramy</w:t>
      </w:r>
      <w:r w:rsidR="001E443E">
        <w:rPr>
          <w:rFonts w:ascii="Calibri" w:hAnsi="Calibri" w:cs="Arial"/>
          <w:bCs/>
          <w:sz w:val="24"/>
        </w:rPr>
        <w:t xml:space="preserve"> </w:t>
      </w:r>
      <w:r>
        <w:rPr>
          <w:rFonts w:ascii="Calibri" w:hAnsi="Calibri" w:cs="Arial"/>
          <w:bCs/>
          <w:sz w:val="24"/>
        </w:rPr>
        <w:t>pokrywę</w:t>
      </w:r>
      <w:r w:rsidR="001E443E">
        <w:rPr>
          <w:rFonts w:ascii="Calibri" w:hAnsi="Calibri" w:cs="Arial"/>
          <w:bCs/>
          <w:sz w:val="24"/>
        </w:rPr>
        <w:t xml:space="preserve"> </w:t>
      </w:r>
      <w:r>
        <w:rPr>
          <w:rFonts w:ascii="Calibri" w:hAnsi="Calibri" w:cs="Arial"/>
          <w:bCs/>
          <w:sz w:val="24"/>
        </w:rPr>
        <w:t>baterii</w:t>
      </w:r>
    </w:p>
    <w:p w:rsidR="00336A63" w:rsidRPr="00336A63" w:rsidRDefault="00336A63" w:rsidP="00336A63">
      <w:pPr>
        <w:numPr>
          <w:ilvl w:val="0"/>
          <w:numId w:val="1"/>
        </w:numPr>
        <w:rPr>
          <w:rFonts w:ascii="Calibri" w:hAnsi="Calibri" w:cs="Arial"/>
          <w:bCs/>
          <w:sz w:val="24"/>
          <w:lang w:val="pl-PL"/>
        </w:rPr>
      </w:pPr>
      <w:r w:rsidRPr="00336A63">
        <w:rPr>
          <w:rFonts w:ascii="Calibri" w:hAnsi="Calibri" w:cs="Calibri"/>
          <w:color w:val="000000"/>
          <w:sz w:val="24"/>
          <w:lang w:val="pl-PL"/>
        </w:rPr>
        <w:t>Wkładamy dwie baterie</w:t>
      </w:r>
      <w:r w:rsidRPr="00336A63">
        <w:rPr>
          <w:rFonts w:ascii="Calibri" w:hAnsi="Calibri" w:cs="Calibri" w:hint="eastAsia"/>
          <w:color w:val="000000"/>
          <w:sz w:val="24"/>
          <w:lang w:val="pl-PL"/>
        </w:rPr>
        <w:t xml:space="preserve">G13-A </w:t>
      </w:r>
      <w:r w:rsidRPr="00336A63">
        <w:rPr>
          <w:rFonts w:ascii="Calibri" w:hAnsi="Calibri" w:cs="Calibri"/>
          <w:color w:val="000000"/>
          <w:sz w:val="24"/>
          <w:lang w:val="pl-PL"/>
        </w:rPr>
        <w:t>biorąc pod uwagę znaki polaryzacji</w:t>
      </w:r>
      <w:r>
        <w:rPr>
          <w:rFonts w:ascii="Calibri" w:hAnsi="Calibri" w:cs="Calibri"/>
          <w:color w:val="000000"/>
          <w:sz w:val="24"/>
          <w:lang w:val="pl-PL"/>
        </w:rPr>
        <w:t>[znak„</w:t>
      </w:r>
      <w:r w:rsidRPr="00336A63">
        <w:rPr>
          <w:rFonts w:ascii="Calibri" w:hAnsi="Calibri" w:cs="Calibri"/>
          <w:color w:val="000000"/>
          <w:sz w:val="24"/>
          <w:lang w:val="pl-PL"/>
        </w:rPr>
        <w:t xml:space="preserve"> +” i “ –“]</w:t>
      </w:r>
    </w:p>
    <w:p w:rsidR="00336A63" w:rsidRPr="00336A63" w:rsidRDefault="00336A63" w:rsidP="00336A63">
      <w:pPr>
        <w:numPr>
          <w:ilvl w:val="0"/>
          <w:numId w:val="1"/>
        </w:numPr>
        <w:tabs>
          <w:tab w:val="left" w:pos="360"/>
        </w:tabs>
        <w:spacing w:line="360" w:lineRule="exact"/>
        <w:rPr>
          <w:rFonts w:ascii="Calibri" w:eastAsia="MS Gothic" w:hAnsi="Calibri" w:cs="Calibri"/>
          <w:kern w:val="0"/>
          <w:sz w:val="24"/>
          <w:lang w:val="pl-PL"/>
        </w:rPr>
      </w:pPr>
      <w:r w:rsidRPr="00336A63">
        <w:rPr>
          <w:rFonts w:ascii="Calibri" w:eastAsia="MS Gothic" w:hAnsi="Calibri" w:cs="Calibri"/>
          <w:kern w:val="0"/>
          <w:sz w:val="24"/>
          <w:lang w:val="pl-PL"/>
        </w:rPr>
        <w:t>Zakładamy z powrotem pokrywę komory baterii</w:t>
      </w:r>
    </w:p>
    <w:p w:rsidR="00336A63" w:rsidRPr="00336A63" w:rsidRDefault="00336A63" w:rsidP="00336A63">
      <w:pPr>
        <w:rPr>
          <w:rFonts w:ascii="Calibri" w:hAnsi="Calibri"/>
          <w:sz w:val="24"/>
          <w:lang w:val="pl-PL"/>
        </w:rPr>
      </w:pPr>
    </w:p>
    <w:p w:rsidR="00336A63" w:rsidRPr="005C17A5" w:rsidRDefault="00336A63" w:rsidP="00336A63">
      <w:pPr>
        <w:pStyle w:val="Nadpis1"/>
        <w:rPr>
          <w:rFonts w:ascii="Calibri" w:hAnsi="Calibri"/>
        </w:rPr>
      </w:pPr>
      <w:r>
        <w:rPr>
          <w:rFonts w:ascii="Calibri" w:hAnsi="Calibri"/>
        </w:rPr>
        <w:t>Odliczanie</w:t>
      </w:r>
    </w:p>
    <w:p w:rsidR="00336A63" w:rsidRPr="00336A63" w:rsidRDefault="00336A63" w:rsidP="00336A63">
      <w:pPr>
        <w:numPr>
          <w:ilvl w:val="0"/>
          <w:numId w:val="1"/>
        </w:numPr>
        <w:jc w:val="left"/>
        <w:rPr>
          <w:rFonts w:ascii="Calibri" w:hAnsi="Calibri"/>
          <w:sz w:val="24"/>
          <w:lang w:val="pl-PL"/>
        </w:rPr>
      </w:pPr>
      <w:r w:rsidRPr="00336A63">
        <w:rPr>
          <w:rFonts w:ascii="Calibri" w:hAnsi="Calibri"/>
          <w:sz w:val="24"/>
          <w:lang w:val="pl-PL"/>
        </w:rPr>
        <w:t>Wciskamy “M” i “S” aby ustawić minutnik</w:t>
      </w:r>
    </w:p>
    <w:p w:rsidR="00336A63" w:rsidRPr="00336A63" w:rsidRDefault="00336A63" w:rsidP="00336A63">
      <w:pPr>
        <w:numPr>
          <w:ilvl w:val="0"/>
          <w:numId w:val="1"/>
        </w:numPr>
        <w:jc w:val="left"/>
        <w:rPr>
          <w:rFonts w:ascii="Calibri" w:hAnsi="Calibri"/>
          <w:sz w:val="24"/>
          <w:lang w:val="pl-PL"/>
        </w:rPr>
      </w:pPr>
      <w:r w:rsidRPr="00336A63">
        <w:rPr>
          <w:rFonts w:ascii="Calibri" w:hAnsi="Calibri"/>
          <w:sz w:val="24"/>
          <w:lang w:val="pl-PL"/>
        </w:rPr>
        <w:t>Po ustawieniu wciskamy Start/Stop aby rozpocząć odliczanie.</w:t>
      </w:r>
    </w:p>
    <w:p w:rsidR="00336A63" w:rsidRPr="00336A63" w:rsidRDefault="00336A63" w:rsidP="00336A63">
      <w:pPr>
        <w:numPr>
          <w:ilvl w:val="0"/>
          <w:numId w:val="1"/>
        </w:numPr>
        <w:jc w:val="left"/>
        <w:rPr>
          <w:rFonts w:ascii="Calibri" w:hAnsi="Calibri"/>
          <w:sz w:val="24"/>
          <w:lang w:val="pl-PL"/>
        </w:rPr>
      </w:pPr>
      <w:r w:rsidRPr="00336A63">
        <w:rPr>
          <w:rFonts w:ascii="Calibri" w:hAnsi="Calibri"/>
          <w:sz w:val="24"/>
          <w:lang w:val="pl-PL"/>
        </w:rPr>
        <w:t>W trakcie odliczania ikona “M S “</w:t>
      </w:r>
      <w:r>
        <w:rPr>
          <w:rFonts w:ascii="Calibri" w:hAnsi="Calibri"/>
          <w:sz w:val="24"/>
          <w:lang w:val="pl-PL"/>
        </w:rPr>
        <w:t xml:space="preserve"> będzie migała na wyświetlaczu.</w:t>
      </w:r>
    </w:p>
    <w:p w:rsidR="00336A63" w:rsidRPr="00EE4C3B" w:rsidRDefault="00EE4C3B" w:rsidP="00336A63">
      <w:pPr>
        <w:numPr>
          <w:ilvl w:val="0"/>
          <w:numId w:val="1"/>
        </w:numPr>
        <w:jc w:val="left"/>
        <w:rPr>
          <w:rFonts w:ascii="Calibri" w:hAnsi="Calibri"/>
          <w:sz w:val="24"/>
          <w:lang w:val="pl-PL"/>
        </w:rPr>
      </w:pPr>
      <w:r w:rsidRPr="00EE4C3B">
        <w:rPr>
          <w:rFonts w:ascii="Calibri" w:hAnsi="Calibri"/>
          <w:sz w:val="24"/>
          <w:lang w:val="pl-PL"/>
        </w:rPr>
        <w:t>Gdy jednostka zakończy odliczanie uruchomi się alarm,</w:t>
      </w:r>
      <w:r>
        <w:rPr>
          <w:rFonts w:ascii="Calibri" w:hAnsi="Calibri"/>
          <w:sz w:val="24"/>
          <w:lang w:val="pl-PL"/>
        </w:rPr>
        <w:t xml:space="preserve"> aby wyłączyć sygnał dźwiękowy wciskamy dowolny przycisk.</w:t>
      </w:r>
    </w:p>
    <w:p w:rsidR="00336A63" w:rsidRPr="00EE4C3B" w:rsidRDefault="00EE4C3B" w:rsidP="00336A63">
      <w:pPr>
        <w:numPr>
          <w:ilvl w:val="0"/>
          <w:numId w:val="1"/>
        </w:numPr>
        <w:jc w:val="left"/>
        <w:rPr>
          <w:rFonts w:ascii="Calibri" w:hAnsi="Calibri"/>
          <w:sz w:val="24"/>
          <w:lang w:val="pl-PL"/>
        </w:rPr>
      </w:pPr>
      <w:r w:rsidRPr="00EE4C3B">
        <w:rPr>
          <w:rFonts w:ascii="Calibri" w:hAnsi="Calibri"/>
          <w:sz w:val="24"/>
          <w:lang w:val="pl-PL"/>
        </w:rPr>
        <w:t xml:space="preserve">Wciskamy przycisk </w:t>
      </w:r>
      <w:r w:rsidR="00336A63" w:rsidRPr="00EE4C3B">
        <w:rPr>
          <w:rFonts w:ascii="Calibri" w:hAnsi="Calibri"/>
          <w:sz w:val="24"/>
          <w:lang w:val="pl-PL"/>
        </w:rPr>
        <w:t>Start/Stop</w:t>
      </w:r>
      <w:r w:rsidRPr="00EE4C3B">
        <w:rPr>
          <w:rFonts w:ascii="Calibri" w:hAnsi="Calibri"/>
          <w:sz w:val="24"/>
          <w:lang w:val="pl-PL"/>
        </w:rPr>
        <w:t xml:space="preserve"> aby przywołać ustawienia.</w:t>
      </w:r>
    </w:p>
    <w:p w:rsidR="00336A63" w:rsidRPr="00EE4C3B" w:rsidRDefault="00EE4C3B" w:rsidP="00336A63">
      <w:pPr>
        <w:numPr>
          <w:ilvl w:val="0"/>
          <w:numId w:val="1"/>
        </w:numPr>
        <w:jc w:val="left"/>
        <w:rPr>
          <w:rFonts w:ascii="Calibri" w:hAnsi="Calibri"/>
          <w:sz w:val="24"/>
          <w:lang w:val="pl-PL"/>
        </w:rPr>
      </w:pPr>
      <w:r w:rsidRPr="00EE4C3B">
        <w:rPr>
          <w:rFonts w:ascii="Calibri" w:hAnsi="Calibri"/>
          <w:sz w:val="24"/>
          <w:lang w:val="pl-PL"/>
        </w:rPr>
        <w:t xml:space="preserve">Wciskamy przyciski </w:t>
      </w:r>
      <w:r w:rsidR="00336A63" w:rsidRPr="00EE4C3B">
        <w:rPr>
          <w:rFonts w:ascii="Calibri" w:hAnsi="Calibri"/>
          <w:sz w:val="24"/>
          <w:lang w:val="pl-PL"/>
        </w:rPr>
        <w:t xml:space="preserve">“M” </w:t>
      </w:r>
      <w:r w:rsidRPr="00EE4C3B">
        <w:rPr>
          <w:rFonts w:ascii="Calibri" w:hAnsi="Calibri"/>
          <w:sz w:val="24"/>
          <w:lang w:val="pl-PL"/>
        </w:rPr>
        <w:t xml:space="preserve">I </w:t>
      </w:r>
      <w:r w:rsidR="00336A63" w:rsidRPr="00EE4C3B">
        <w:rPr>
          <w:rFonts w:ascii="Calibri" w:hAnsi="Calibri"/>
          <w:sz w:val="24"/>
          <w:lang w:val="pl-PL"/>
        </w:rPr>
        <w:t xml:space="preserve">“S” </w:t>
      </w:r>
      <w:r w:rsidRPr="00EE4C3B">
        <w:rPr>
          <w:rFonts w:ascii="Calibri" w:hAnsi="Calibri"/>
          <w:sz w:val="24"/>
          <w:lang w:val="pl-PL"/>
        </w:rPr>
        <w:t>jednocześnie aby wyzerować minutnik.</w:t>
      </w:r>
    </w:p>
    <w:p w:rsidR="00336A63" w:rsidRPr="00EE4C3B" w:rsidRDefault="00EE4C3B" w:rsidP="00336A63">
      <w:pPr>
        <w:numPr>
          <w:ilvl w:val="0"/>
          <w:numId w:val="1"/>
        </w:numPr>
        <w:jc w:val="left"/>
        <w:rPr>
          <w:rFonts w:ascii="Calibri" w:hAnsi="Calibri"/>
          <w:sz w:val="24"/>
          <w:lang w:val="pl-PL"/>
        </w:rPr>
      </w:pPr>
      <w:r w:rsidRPr="00EE4C3B">
        <w:rPr>
          <w:rFonts w:ascii="Calibri" w:hAnsi="Calibri"/>
          <w:sz w:val="24"/>
          <w:lang w:val="pl-PL"/>
        </w:rPr>
        <w:t>Maksymalna możliwa wartość odliczania to</w:t>
      </w:r>
      <w:r w:rsidR="00336A63" w:rsidRPr="00EE4C3B">
        <w:rPr>
          <w:rFonts w:ascii="Calibri" w:hAnsi="Calibri"/>
          <w:sz w:val="24"/>
          <w:lang w:val="pl-PL"/>
        </w:rPr>
        <w:t xml:space="preserve"> 99minut</w:t>
      </w:r>
      <w:r w:rsidRPr="00EE4C3B">
        <w:rPr>
          <w:rFonts w:ascii="Calibri" w:hAnsi="Calibri"/>
          <w:sz w:val="24"/>
          <w:lang w:val="pl-PL"/>
        </w:rPr>
        <w:t xml:space="preserve"> i</w:t>
      </w:r>
      <w:r w:rsidR="00336A63" w:rsidRPr="00EE4C3B">
        <w:rPr>
          <w:rFonts w:ascii="Calibri" w:hAnsi="Calibri"/>
          <w:sz w:val="24"/>
          <w:lang w:val="pl-PL"/>
        </w:rPr>
        <w:t xml:space="preserve"> 59 se</w:t>
      </w:r>
      <w:r w:rsidRPr="00EE4C3B">
        <w:rPr>
          <w:rFonts w:ascii="Calibri" w:hAnsi="Calibri"/>
          <w:sz w:val="24"/>
          <w:lang w:val="pl-PL"/>
        </w:rPr>
        <w:t>kund</w:t>
      </w:r>
      <w:r w:rsidR="00336A63" w:rsidRPr="00EE4C3B">
        <w:rPr>
          <w:rFonts w:ascii="Calibri" w:hAnsi="Calibri"/>
          <w:sz w:val="24"/>
          <w:lang w:val="pl-PL"/>
        </w:rPr>
        <w:t>.</w:t>
      </w:r>
    </w:p>
    <w:p w:rsidR="00336A63" w:rsidRPr="00EE4C3B" w:rsidRDefault="00336A63" w:rsidP="00336A63">
      <w:pPr>
        <w:rPr>
          <w:rFonts w:ascii="Calibri" w:hAnsi="Calibri"/>
          <w:sz w:val="24"/>
          <w:lang w:val="pl-PL"/>
        </w:rPr>
      </w:pPr>
    </w:p>
    <w:p w:rsidR="00336A63" w:rsidRPr="005C17A5" w:rsidRDefault="005F73A4" w:rsidP="00336A63">
      <w:pPr>
        <w:pStyle w:val="Nadpis1"/>
        <w:rPr>
          <w:rFonts w:ascii="Calibri" w:hAnsi="Calibri"/>
        </w:rPr>
      </w:pPr>
      <w:r>
        <w:rPr>
          <w:rFonts w:ascii="Calibri" w:hAnsi="Calibri"/>
        </w:rPr>
        <w:t>Pomiarczasu</w:t>
      </w:r>
    </w:p>
    <w:p w:rsidR="00336A63" w:rsidRPr="00EE4C3B" w:rsidRDefault="00EE4C3B" w:rsidP="00EE4C3B">
      <w:pPr>
        <w:numPr>
          <w:ilvl w:val="0"/>
          <w:numId w:val="2"/>
        </w:numPr>
        <w:jc w:val="left"/>
        <w:rPr>
          <w:rFonts w:ascii="Calibri" w:hAnsi="Calibri"/>
          <w:sz w:val="24"/>
          <w:lang w:val="pl-PL"/>
        </w:rPr>
      </w:pPr>
      <w:r w:rsidRPr="00EE4C3B">
        <w:rPr>
          <w:rFonts w:ascii="Calibri" w:hAnsi="Calibri"/>
          <w:sz w:val="24"/>
          <w:lang w:val="pl-PL"/>
        </w:rPr>
        <w:t>Wciskamy przyciski “M” I “S” jednocześnie aby wyzerować minutnik.</w:t>
      </w:r>
    </w:p>
    <w:p w:rsidR="00336A63" w:rsidRPr="005F73A4" w:rsidRDefault="00EE4C3B" w:rsidP="00336A63">
      <w:pPr>
        <w:numPr>
          <w:ilvl w:val="0"/>
          <w:numId w:val="2"/>
        </w:numPr>
        <w:jc w:val="left"/>
        <w:rPr>
          <w:rFonts w:ascii="Calibri" w:hAnsi="Calibri"/>
          <w:sz w:val="24"/>
          <w:lang w:val="pl-PL"/>
        </w:rPr>
      </w:pPr>
      <w:r w:rsidRPr="005F73A4">
        <w:rPr>
          <w:rFonts w:ascii="Calibri" w:hAnsi="Calibri"/>
          <w:sz w:val="24"/>
          <w:lang w:val="pl-PL"/>
        </w:rPr>
        <w:t xml:space="preserve">Wciskamy </w:t>
      </w:r>
      <w:r w:rsidR="00336A63" w:rsidRPr="005F73A4">
        <w:rPr>
          <w:rFonts w:ascii="Calibri" w:hAnsi="Calibri"/>
          <w:sz w:val="24"/>
          <w:lang w:val="pl-PL"/>
        </w:rPr>
        <w:t>“Start/Stop”</w:t>
      </w:r>
      <w:r w:rsidR="005F73A4" w:rsidRPr="005F73A4">
        <w:rPr>
          <w:rFonts w:ascii="Calibri" w:hAnsi="Calibri"/>
          <w:sz w:val="24"/>
          <w:lang w:val="pl-PL"/>
        </w:rPr>
        <w:t xml:space="preserve"> aby rozpocząć pomiar czasu.</w:t>
      </w:r>
    </w:p>
    <w:p w:rsidR="00336A63" w:rsidRPr="005F73A4" w:rsidRDefault="005F73A4" w:rsidP="00336A63">
      <w:pPr>
        <w:numPr>
          <w:ilvl w:val="0"/>
          <w:numId w:val="2"/>
        </w:numPr>
        <w:jc w:val="left"/>
        <w:rPr>
          <w:rFonts w:ascii="Calibri" w:hAnsi="Calibri"/>
          <w:sz w:val="24"/>
          <w:lang w:val="pl-PL"/>
        </w:rPr>
      </w:pPr>
      <w:r w:rsidRPr="005F73A4">
        <w:rPr>
          <w:rFonts w:ascii="Calibri" w:hAnsi="Calibri"/>
          <w:sz w:val="24"/>
          <w:lang w:val="pl-PL"/>
        </w:rPr>
        <w:t>Maksymalna wartość dla pomiaru czasu to 99 minut i 59 sekund</w:t>
      </w:r>
      <w:r w:rsidR="00336A63" w:rsidRPr="005F73A4">
        <w:rPr>
          <w:rFonts w:ascii="Calibri" w:hAnsi="Calibri"/>
          <w:sz w:val="24"/>
          <w:lang w:val="pl-PL"/>
        </w:rPr>
        <w:t>.</w:t>
      </w:r>
    </w:p>
    <w:p w:rsidR="00336A63" w:rsidRDefault="005F73A4" w:rsidP="00336A63">
      <w:pPr>
        <w:rPr>
          <w:rFonts w:ascii="Calibri" w:hAnsi="Calibri"/>
        </w:rPr>
      </w:pPr>
      <w:r>
        <w:rPr>
          <w:rFonts w:ascii="Calibri" w:hAnsi="Calibri" w:cs="Calibri"/>
          <w:b/>
          <w:bCs/>
          <w:sz w:val="28"/>
          <w:szCs w:val="28"/>
        </w:rPr>
        <w:t>Uwagi</w:t>
      </w:r>
    </w:p>
    <w:p w:rsidR="005F73A4" w:rsidRPr="00C77C31" w:rsidRDefault="005F73A4" w:rsidP="005F73A4">
      <w:pPr>
        <w:numPr>
          <w:ilvl w:val="0"/>
          <w:numId w:val="4"/>
        </w:numPr>
        <w:spacing w:line="400" w:lineRule="exact"/>
        <w:rPr>
          <w:rFonts w:ascii="Calibri" w:hAnsi="Calibri" w:cs="Calibri"/>
          <w:i/>
          <w:iCs/>
          <w:szCs w:val="21"/>
          <w:lang w:val="pl-PL"/>
        </w:rPr>
      </w:pPr>
      <w:r w:rsidRPr="00D23E09">
        <w:rPr>
          <w:rFonts w:ascii="Calibri" w:eastAsia="Calibri" w:hAnsi="Calibri" w:cs="Calibri"/>
          <w:i/>
          <w:lang w:val="pl-PL"/>
        </w:rPr>
        <w:t>Nie wystawiać urządzenia na bezpośrednie działanie promieni słonecznych, wysokich temperatur, mrozu, wysokiej wilgotności czy wody.</w:t>
      </w:r>
    </w:p>
    <w:p w:rsidR="005F73A4" w:rsidRPr="00624ACB" w:rsidRDefault="005F73A4" w:rsidP="005F73A4">
      <w:pPr>
        <w:numPr>
          <w:ilvl w:val="0"/>
          <w:numId w:val="4"/>
        </w:numPr>
        <w:spacing w:line="400" w:lineRule="exact"/>
        <w:rPr>
          <w:rFonts w:ascii="Calibri" w:hAnsi="Calibri" w:cs="Calibri"/>
          <w:i/>
          <w:iCs/>
          <w:szCs w:val="21"/>
          <w:lang w:val="pl-PL"/>
        </w:rPr>
      </w:pPr>
      <w:r w:rsidRPr="00C77C31">
        <w:rPr>
          <w:rFonts w:ascii="Calibri" w:hAnsi="Calibri" w:cs="Calibri"/>
          <w:i/>
          <w:iCs/>
          <w:szCs w:val="21"/>
          <w:lang w:val="pl-PL"/>
        </w:rPr>
        <w:t>Nigdy nie czyścimy urządzenia używając materiałów lub środków szorujących czy żrących. Produkty te mogą doprowadzić do porysowania plastikowych elementów oraz do korozji obwodów elektronicznych.</w:t>
      </w:r>
    </w:p>
    <w:p w:rsidR="00336A63" w:rsidRPr="005F73A4" w:rsidRDefault="00336A63" w:rsidP="00336A63">
      <w:pPr>
        <w:rPr>
          <w:rFonts w:ascii="Calibri" w:hAnsi="Calibri"/>
          <w:sz w:val="24"/>
          <w:lang w:val="pl-PL"/>
        </w:rPr>
      </w:pPr>
    </w:p>
    <w:p w:rsidR="00CC0639" w:rsidRPr="005F73A4" w:rsidRDefault="0015344B">
      <w:pPr>
        <w:rPr>
          <w:lang w:val="pl-PL"/>
        </w:rPr>
      </w:pPr>
    </w:p>
    <w:sectPr w:rsidR="00CC0639" w:rsidRPr="005F73A4" w:rsidSect="00D40038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4B" w:rsidRDefault="0015344B" w:rsidP="001017B4">
      <w:r>
        <w:separator/>
      </w:r>
    </w:p>
  </w:endnote>
  <w:endnote w:type="continuationSeparator" w:id="1">
    <w:p w:rsidR="0015344B" w:rsidRDefault="0015344B" w:rsidP="0010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4B" w:rsidRDefault="0015344B" w:rsidP="001017B4">
      <w:r>
        <w:separator/>
      </w:r>
    </w:p>
  </w:footnote>
  <w:footnote w:type="continuationSeparator" w:id="1">
    <w:p w:rsidR="0015344B" w:rsidRDefault="0015344B" w:rsidP="00101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DF" w:rsidRDefault="0015344B" w:rsidP="005E2C46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329E8"/>
    <w:multiLevelType w:val="hybridMultilevel"/>
    <w:tmpl w:val="E7A43E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CC1159"/>
    <w:multiLevelType w:val="hybridMultilevel"/>
    <w:tmpl w:val="93D84E8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C3D5120"/>
    <w:multiLevelType w:val="hybridMultilevel"/>
    <w:tmpl w:val="0B680C34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3FB3E44"/>
    <w:multiLevelType w:val="hybridMultilevel"/>
    <w:tmpl w:val="F88EE56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A63"/>
    <w:rsid w:val="000B1D1D"/>
    <w:rsid w:val="001017B4"/>
    <w:rsid w:val="0015344B"/>
    <w:rsid w:val="001E443E"/>
    <w:rsid w:val="00336A63"/>
    <w:rsid w:val="005638E9"/>
    <w:rsid w:val="005F73A4"/>
    <w:rsid w:val="00934C50"/>
    <w:rsid w:val="00D40038"/>
    <w:rsid w:val="00E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A6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adpis1">
    <w:name w:val="heading 1"/>
    <w:basedOn w:val="Normln"/>
    <w:next w:val="Normln"/>
    <w:link w:val="Nadpis1Char"/>
    <w:qFormat/>
    <w:rsid w:val="00336A63"/>
    <w:pPr>
      <w:keepNext/>
      <w:jc w:val="left"/>
      <w:outlineLvl w:val="0"/>
    </w:pPr>
    <w:rPr>
      <w:rFonts w:eastAsia="PMingLiU"/>
      <w:b/>
      <w:bCs/>
      <w:sz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6A63"/>
    <w:rPr>
      <w:rFonts w:ascii="Times New Roman" w:eastAsia="PMingLiU" w:hAnsi="Times New Roman" w:cs="Times New Roman"/>
      <w:b/>
      <w:bCs/>
      <w:kern w:val="2"/>
      <w:sz w:val="24"/>
      <w:szCs w:val="24"/>
      <w:lang w:val="en-US" w:eastAsia="zh-TW"/>
    </w:rPr>
  </w:style>
  <w:style w:type="paragraph" w:styleId="Zhlav">
    <w:name w:val="header"/>
    <w:basedOn w:val="Normln"/>
    <w:link w:val="ZhlavChar"/>
    <w:rsid w:val="0033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336A63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A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A63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A6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336A63"/>
    <w:pPr>
      <w:keepNext/>
      <w:jc w:val="left"/>
      <w:outlineLvl w:val="0"/>
    </w:pPr>
    <w:rPr>
      <w:rFonts w:eastAsia="PMingLiU"/>
      <w:b/>
      <w:bCs/>
      <w:sz w:val="24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A63"/>
    <w:rPr>
      <w:rFonts w:ascii="Times New Roman" w:eastAsia="PMingLiU" w:hAnsi="Times New Roman" w:cs="Times New Roman"/>
      <w:b/>
      <w:bCs/>
      <w:kern w:val="2"/>
      <w:sz w:val="24"/>
      <w:szCs w:val="24"/>
      <w:lang w:val="en-US" w:eastAsia="zh-TW"/>
    </w:rPr>
  </w:style>
  <w:style w:type="paragraph" w:styleId="Nagwek">
    <w:name w:val="header"/>
    <w:basedOn w:val="Normalny"/>
    <w:link w:val="NagwekZnak"/>
    <w:rsid w:val="0033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336A63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63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Smolak</dc:creator>
  <cp:lastModifiedBy>PC</cp:lastModifiedBy>
  <cp:revision>4</cp:revision>
  <dcterms:created xsi:type="dcterms:W3CDTF">2017-07-10T07:24:00Z</dcterms:created>
  <dcterms:modified xsi:type="dcterms:W3CDTF">2017-07-10T12:27:00Z</dcterms:modified>
</cp:coreProperties>
</file>